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8E" w:rsidRPr="00E9668E" w:rsidRDefault="00E9668E" w:rsidP="00E9668E">
      <w:pPr>
        <w:spacing w:line="360" w:lineRule="auto"/>
        <w:rPr>
          <w:rFonts w:ascii="Arial" w:hAnsi="Arial" w:cs="Arial"/>
          <w:sz w:val="24"/>
          <w:szCs w:val="24"/>
        </w:rPr>
      </w:pPr>
      <w:r>
        <w:br w:type="page"/>
      </w:r>
      <w:r w:rsidRPr="00E9668E">
        <w:rPr>
          <w:rFonts w:ascii="Arial" w:hAnsi="Arial" w:cs="Arial"/>
          <w:b/>
          <w:sz w:val="24"/>
          <w:szCs w:val="24"/>
        </w:rPr>
        <w:t>OBRA:</w:t>
      </w:r>
      <w:r w:rsidRPr="00E9668E">
        <w:rPr>
          <w:rFonts w:ascii="Arial" w:hAnsi="Arial" w:cs="Arial"/>
          <w:sz w:val="24"/>
          <w:szCs w:val="24"/>
        </w:rPr>
        <w:t xml:space="preserve"> </w:t>
      </w:r>
      <w:r w:rsidRPr="00E9668E">
        <w:rPr>
          <w:rFonts w:ascii="Arial" w:hAnsi="Arial" w:cs="Arial"/>
          <w:b/>
          <w:sz w:val="24"/>
          <w:szCs w:val="24"/>
        </w:rPr>
        <w:t xml:space="preserve">QUADRA COBERTA COM ARQUIBANCADA E VESTIÁRIOS </w:t>
      </w:r>
    </w:p>
    <w:p w:rsidR="00E9668E" w:rsidRPr="00E9668E" w:rsidRDefault="00E9668E" w:rsidP="00E9668E">
      <w:pPr>
        <w:spacing w:line="360" w:lineRule="auto"/>
        <w:rPr>
          <w:rFonts w:ascii="Arial" w:hAnsi="Arial" w:cs="Arial"/>
          <w:sz w:val="24"/>
          <w:szCs w:val="24"/>
        </w:rPr>
      </w:pPr>
      <w:r w:rsidRPr="00E9668E">
        <w:rPr>
          <w:rFonts w:ascii="Arial" w:hAnsi="Arial" w:cs="Arial"/>
          <w:b/>
          <w:sz w:val="24"/>
          <w:szCs w:val="24"/>
        </w:rPr>
        <w:t xml:space="preserve">PROPRIETÁRIO: </w:t>
      </w:r>
      <w:r w:rsidRPr="00E9668E">
        <w:rPr>
          <w:rFonts w:ascii="Arial" w:hAnsi="Arial" w:cs="Arial"/>
          <w:sz w:val="24"/>
          <w:szCs w:val="24"/>
        </w:rPr>
        <w:t>PREFEITURA MUN. DE SÃO PEDRO DA CIPA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7"/>
        <w:gridCol w:w="643"/>
        <w:gridCol w:w="541"/>
        <w:gridCol w:w="713"/>
        <w:gridCol w:w="1660"/>
      </w:tblGrid>
      <w:tr w:rsidR="00F41E88" w:rsidRPr="00F41E88" w:rsidTr="00F41E88">
        <w:trPr>
          <w:trHeight w:val="600"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QUADRO RESUMO </w:t>
            </w:r>
            <w:r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–</w:t>
            </w: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 CONEXÕES</w:t>
            </w:r>
            <w:r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 SÓLDÁVEIS PARA ÁGUA FRIA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  <w:t>QUANTIDADE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JOELHO 90 GRAUS, PVC, SOLDÁVEL, DN 25MM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33,00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JOELHO 90 GRAUS, PVC, SOLDÁVEL, DN 32MM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3,00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JOELHO 90 GRAUS, PVC, SOLDÁVEL, DN 50MM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15,00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JOELHO 90 GRAUS, PVC, SOLDÁVEL, DN 60MM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JOELHO 90 GRAUS COM BUCHA DE LATÃO, PVC, SOLDÁVEL, DN 25MM, X 1/2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12,00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JOELHO 90 GRAUS COM BUCHA DE LATÃO, PVC, SOLDÁVEL, DN 25MM, X 3/4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TE, PVC, SOLDÁVEL, DN 25MM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6,00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TE, PVC, SOLDÁVEL, DN 50MM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4,00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TE, PVC, SOLDÁVEL, DN 60MM, 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5,00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TÊ DE REDUÇÃO, PVC, SOLDÁVEL, DN 32MM X 25MM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4,00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TÊ DE REDUÇÃO, PVC, SOLDÁVEL, DN 50MM X 25MM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1,00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TÊ COM BUCHA DE LATÃO NA BOLSA CENTRAL, PVC, SOLDÁVEL, DN 25MM X 1/2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6,00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LUVA COM BUCHA DE LATÃO, PVC, SOLDÁVEL, DN 25MM X 3/4</w:t>
            </w:r>
            <w:r w:rsidRPr="00F41E88">
              <w:rPr>
                <w:rFonts w:ascii="Cambria" w:eastAsia="Times New Roman" w:hAnsi="Cambria" w:cs="Cambria"/>
                <w:sz w:val="24"/>
                <w:szCs w:val="24"/>
                <w:lang w:eastAsia="pt-BR"/>
              </w:rPr>
              <w:t></w:t>
            </w: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, 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8,00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LUVA DE REDUÇÃO, PVC, SOLDÁVEL, DN 32MM X 25MM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BUCHA DE REDUCAO DE PVC, SOLDAVEL, LONGA, COM 60 X 25 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1,00</w:t>
            </w:r>
          </w:p>
        </w:tc>
      </w:tr>
      <w:tr w:rsidR="00F41E88" w:rsidRPr="00F41E88" w:rsidTr="00E9668E">
        <w:trPr>
          <w:trHeight w:val="6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LUVA DE REDUÇÃO, PVC, SOLDÁVEL, DN 60MM X 50MM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6,00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REGISTRO DE PRESSÃO BRUTO, LATÃO, ROSCÁVEL, 3/4", COM ACABAMENTO E CANOPLA CROMADOS. 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8,00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REGISTRO DE GAVETA BRUTO, LATÃO, ROSCÁVEL, 3/4", COM ACABAMENTO E CANOPLA CROMADOS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10,00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REGISTRO DE ESFERA, PVC, SOLDÁVEL, DN  25 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REGISTRO DE ESFERA, PVC, SOLDÁVEL, DN  32 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1,00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REGISTRO DE ESFERA, PVC, SOLDÁVEL, DN  50 MM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3,00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REGISTRO DE ESFERA, PVC, SOLDÁVEL, DN  60 MM,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ADAPTADOR CURTO COM BOLSA E ROSCA PARA REGISTRO, PVC, SOLDÁVEL, DN 25MM X 3/4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28,00</w:t>
            </w:r>
          </w:p>
        </w:tc>
      </w:tr>
      <w:tr w:rsidR="00F41E88" w:rsidRPr="00F41E88" w:rsidTr="00E9668E">
        <w:trPr>
          <w:trHeight w:val="9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ADAPTADOR CURTO COM BOLSA E ROSCA PARA REGISTRO, PVC, SOLDÁVEL, DN 50MM X 1.1/4</w:t>
            </w:r>
            <w:r w:rsidRPr="00F41E88">
              <w:rPr>
                <w:rFonts w:ascii="Cambria" w:eastAsia="Times New Roman" w:hAnsi="Cambria" w:cs="Cambria"/>
                <w:sz w:val="24"/>
                <w:szCs w:val="24"/>
                <w:lang w:eastAsia="pt-BR"/>
              </w:rPr>
              <w:t>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9,00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ADAPTADOR COM FLANGES LIVRES, PVC, SOLDÁVEL, DN  25 MM X 3/4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ADAPTADOR COM FLANGES LIVRES, PVC, SOLDÁVEL, DN 32 MM X 1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ADAPTADOR COM FLANGES LIVRES, PVC, SOLDÁVEL, DN 50 MM X 1 1/2 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rPr>
          <w:trHeight w:val="1200"/>
          <w:jc w:val="center"/>
        </w:trPr>
        <w:tc>
          <w:tcPr>
            <w:tcW w:w="2907" w:type="pct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ADAPTADOR COM FLANGES LIVRES, PVC, SOLDÁVEL, DN 60 MM X 2 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2,00</w:t>
            </w:r>
          </w:p>
        </w:tc>
      </w:tr>
      <w:tr w:rsidR="00E4262A" w:rsidRPr="00F41E88" w:rsidTr="00E4262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262A" w:rsidRPr="00F41E88" w:rsidRDefault="00E4262A" w:rsidP="00E4262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</w:pPr>
            <w:bookmarkStart w:id="0" w:name="_GoBack"/>
            <w:bookmarkEnd w:id="0"/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QUADRO RESUMO </w:t>
            </w:r>
            <w:r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>–</w:t>
            </w:r>
            <w:r w:rsidRPr="00F41E88"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 CONEXÕES</w:t>
            </w:r>
            <w:r>
              <w:rPr>
                <w:rFonts w:asciiTheme="majorHAnsi" w:eastAsia="Times New Roman" w:hAnsiTheme="majorHAnsi" w:cs="Arial"/>
                <w:sz w:val="24"/>
                <w:szCs w:val="24"/>
                <w:lang w:eastAsia="pt-BR"/>
              </w:rPr>
              <w:t xml:space="preserve"> PARA ESGOTO SÉRIE NORMAL</w:t>
            </w:r>
          </w:p>
        </w:tc>
      </w:tr>
      <w:tr w:rsidR="00E4262A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2A" w:rsidRPr="00F41E88" w:rsidRDefault="00E4262A" w:rsidP="005E712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</w:pPr>
            <w:r w:rsidRPr="00F41E88"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2A" w:rsidRPr="00F41E88" w:rsidRDefault="00E4262A" w:rsidP="005E712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</w:pPr>
            <w:r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2A" w:rsidRPr="00F41E88" w:rsidRDefault="00E4262A" w:rsidP="005E712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</w:pPr>
            <w:r>
              <w:rPr>
                <w:rFonts w:asciiTheme="majorHAnsi" w:eastAsia="Times New Roman" w:hAnsiTheme="majorHAnsi" w:cs="Arial"/>
                <w:b/>
                <w:sz w:val="24"/>
                <w:szCs w:val="24"/>
                <w:lang w:eastAsia="pt-BR"/>
              </w:rPr>
              <w:t>QUANTIDADE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JOELHO 90 GRAUS, PVC, SERIE NORMAL, ESGOTO PREDIAL, DN 40 MM,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JOELHO 90 GRAUS, PVC, SERIE NORMAL, ESGOTO PREDIAL, DN 50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JOELHO 45 GRAUS, PVC, SERIE NORMAL, ESGOTO PREDIAL, DN 40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JOELHO 45 GRAUS, PVC, SERIE NOR</w:t>
            </w:r>
            <w:r w:rsidR="00E4262A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MAL, ESGOTO PREDIAL, DN 50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8,00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JOELHO 45 GRAUS, PVC, SERIE NORMAL, ESGOTO PREDIAL, DN 100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CURVA CURTA 90 GRAUS, PVC, SERIE NORMAL, ESGOTO PREDIAL, DN 40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12,00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CURVA CURTA 90 GRAUS, PVC, SERIE NORMAL, ESGOTO PREDIAL, DN 100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9,00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TE, PVC, SERIE NORMAL, ESGOTO PREDIAL, DN 50 X 50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5,00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JUNÇÃO SIMPLES, PVC, SERIE NORMAL, ESGOTO PREDIAL, DN 50 X 50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JUNÇÃO SIMPLES, PVC, SERIE NORMAL, ESGOTO PREDIAL, DN 100 X 100 MM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JUNCAO SIMPLES PVC P/ ESG PREDIAL DN 100X50MM 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JOELHO 90 GRAUS COM BOLSA PARA ANEL, EM PVC RÍGIDO C/ ANÉIS PARA ESGOTO SECUNDÁRIO - DN 40MM 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10,00</w:t>
            </w:r>
          </w:p>
        </w:tc>
      </w:tr>
      <w:tr w:rsidR="00F41E88" w:rsidRPr="00F41E88" w:rsidTr="00E9668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32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E4262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REDUCAO EXCENTRICA PVC P/ ESG PREDIAL DN 100 X 50MM </w:t>
            </w:r>
          </w:p>
        </w:tc>
        <w:tc>
          <w:tcPr>
            <w:tcW w:w="7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E88" w:rsidRPr="00F41E88" w:rsidRDefault="00F41E88" w:rsidP="00F41E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F41E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1,00</w:t>
            </w:r>
          </w:p>
        </w:tc>
      </w:tr>
    </w:tbl>
    <w:p w:rsidR="00F41E88" w:rsidRDefault="00F41E88"/>
    <w:p w:rsidR="00F41E88" w:rsidRDefault="00F41E88"/>
    <w:sectPr w:rsidR="00F41E88" w:rsidSect="00F41E88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E88"/>
    <w:rsid w:val="00037229"/>
    <w:rsid w:val="00524F82"/>
    <w:rsid w:val="007D690C"/>
    <w:rsid w:val="009C200F"/>
    <w:rsid w:val="00A60332"/>
    <w:rsid w:val="00B40122"/>
    <w:rsid w:val="00C812DA"/>
    <w:rsid w:val="00E4262A"/>
    <w:rsid w:val="00E9668E"/>
    <w:rsid w:val="00F4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5EE41-8C1A-4010-BB45-57BDFCD7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96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6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461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eng5</dc:creator>
  <cp:lastModifiedBy>Usuário do Windows</cp:lastModifiedBy>
  <cp:revision>3</cp:revision>
  <cp:lastPrinted>2017-12-20T13:12:00Z</cp:lastPrinted>
  <dcterms:created xsi:type="dcterms:W3CDTF">2017-12-20T13:10:00Z</dcterms:created>
  <dcterms:modified xsi:type="dcterms:W3CDTF">2017-12-20T13:13:00Z</dcterms:modified>
</cp:coreProperties>
</file>